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A67BA" w14:textId="77777777" w:rsidR="00917642" w:rsidRDefault="00917642" w:rsidP="00917642">
      <w:pPr>
        <w:spacing w:after="0" w:line="240" w:lineRule="auto"/>
        <w:jc w:val="center"/>
        <w:rPr>
          <w:sz w:val="24"/>
          <w:szCs w:val="24"/>
        </w:rPr>
      </w:pPr>
    </w:p>
    <w:p w14:paraId="6EB246AC" w14:textId="3F39DDBB" w:rsidR="00917642" w:rsidRDefault="00917642" w:rsidP="00917642">
      <w:pPr>
        <w:spacing w:after="0" w:line="240" w:lineRule="auto"/>
        <w:jc w:val="center"/>
        <w:rPr>
          <w:sz w:val="24"/>
          <w:szCs w:val="24"/>
        </w:rPr>
      </w:pPr>
      <w:r>
        <w:rPr>
          <w:sz w:val="24"/>
          <w:szCs w:val="24"/>
        </w:rPr>
        <w:t>Invitation to Bid</w:t>
      </w:r>
    </w:p>
    <w:p w14:paraId="484E2DB8" w14:textId="07AC3F15" w:rsidR="00917642" w:rsidRDefault="00930352" w:rsidP="00917642">
      <w:pPr>
        <w:spacing w:after="0" w:line="240" w:lineRule="auto"/>
        <w:jc w:val="center"/>
        <w:rPr>
          <w:sz w:val="24"/>
          <w:szCs w:val="24"/>
        </w:rPr>
      </w:pPr>
      <w:r>
        <w:rPr>
          <w:sz w:val="24"/>
          <w:szCs w:val="24"/>
        </w:rPr>
        <w:t xml:space="preserve">Lot </w:t>
      </w:r>
      <w:r w:rsidR="00D42E12">
        <w:rPr>
          <w:sz w:val="24"/>
          <w:szCs w:val="24"/>
        </w:rPr>
        <w:t>25</w:t>
      </w:r>
      <w:r>
        <w:rPr>
          <w:sz w:val="24"/>
          <w:szCs w:val="24"/>
        </w:rPr>
        <w:t xml:space="preserve"> Block </w:t>
      </w:r>
      <w:r w:rsidR="00D42E12">
        <w:rPr>
          <w:sz w:val="24"/>
          <w:szCs w:val="24"/>
        </w:rPr>
        <w:t>12</w:t>
      </w:r>
      <w:r>
        <w:rPr>
          <w:sz w:val="24"/>
          <w:szCs w:val="24"/>
        </w:rPr>
        <w:t xml:space="preserve"> </w:t>
      </w:r>
      <w:r w:rsidR="00D42E12">
        <w:rPr>
          <w:sz w:val="24"/>
          <w:szCs w:val="24"/>
        </w:rPr>
        <w:t>Birt Valley</w:t>
      </w:r>
      <w:r>
        <w:rPr>
          <w:sz w:val="24"/>
          <w:szCs w:val="24"/>
        </w:rPr>
        <w:t xml:space="preserve"> Area</w:t>
      </w:r>
    </w:p>
    <w:p w14:paraId="6ABA0EC0" w14:textId="7A480C95" w:rsidR="00930352" w:rsidRDefault="00930352" w:rsidP="00917642">
      <w:pPr>
        <w:spacing w:after="0" w:line="240" w:lineRule="auto"/>
        <w:jc w:val="center"/>
        <w:rPr>
          <w:sz w:val="24"/>
          <w:szCs w:val="24"/>
        </w:rPr>
      </w:pPr>
      <w:r>
        <w:rPr>
          <w:sz w:val="24"/>
          <w:szCs w:val="24"/>
        </w:rPr>
        <w:t>Flint Ridge, Adair County</w:t>
      </w:r>
    </w:p>
    <w:p w14:paraId="7A3CC1C9" w14:textId="77777777" w:rsidR="00917642" w:rsidRDefault="00917642" w:rsidP="00917642">
      <w:pPr>
        <w:spacing w:after="0" w:line="240" w:lineRule="auto"/>
        <w:jc w:val="center"/>
        <w:rPr>
          <w:sz w:val="24"/>
          <w:szCs w:val="24"/>
        </w:rPr>
      </w:pPr>
    </w:p>
    <w:p w14:paraId="07E322FA" w14:textId="77777777" w:rsidR="00917642" w:rsidRDefault="00917642" w:rsidP="00917642">
      <w:pPr>
        <w:spacing w:after="0" w:line="240" w:lineRule="auto"/>
        <w:rPr>
          <w:sz w:val="24"/>
          <w:szCs w:val="24"/>
        </w:rPr>
      </w:pPr>
    </w:p>
    <w:p w14:paraId="2FC1741D" w14:textId="77777777" w:rsidR="00917642" w:rsidRDefault="00917642" w:rsidP="00917642">
      <w:pPr>
        <w:spacing w:after="0" w:line="240" w:lineRule="auto"/>
        <w:rPr>
          <w:sz w:val="24"/>
          <w:szCs w:val="24"/>
        </w:rPr>
      </w:pPr>
    </w:p>
    <w:p w14:paraId="2B904538" w14:textId="77777777" w:rsidR="00917642" w:rsidRDefault="00917642" w:rsidP="00917642">
      <w:pPr>
        <w:spacing w:after="0" w:line="240" w:lineRule="auto"/>
        <w:rPr>
          <w:sz w:val="24"/>
          <w:szCs w:val="24"/>
        </w:rPr>
      </w:pPr>
    </w:p>
    <w:p w14:paraId="58BC3029" w14:textId="1D5F02D1" w:rsidR="00917642" w:rsidRDefault="00917642" w:rsidP="00917642">
      <w:pPr>
        <w:spacing w:after="0" w:line="240" w:lineRule="auto"/>
        <w:rPr>
          <w:sz w:val="24"/>
          <w:szCs w:val="24"/>
        </w:rPr>
      </w:pPr>
      <w:r>
        <w:rPr>
          <w:sz w:val="24"/>
          <w:szCs w:val="24"/>
        </w:rPr>
        <w:t xml:space="preserve">Bid # </w:t>
      </w:r>
      <w:r w:rsidR="007C639E">
        <w:rPr>
          <w:sz w:val="24"/>
          <w:szCs w:val="24"/>
        </w:rPr>
        <w:t>2</w:t>
      </w:r>
      <w:r w:rsidR="00A33A98">
        <w:rPr>
          <w:sz w:val="24"/>
          <w:szCs w:val="24"/>
        </w:rPr>
        <w:t>526</w:t>
      </w:r>
      <w:r w:rsidR="007C639E">
        <w:rPr>
          <w:sz w:val="24"/>
          <w:szCs w:val="24"/>
        </w:rPr>
        <w:t>-</w:t>
      </w:r>
      <w:r w:rsidR="00BE7348">
        <w:rPr>
          <w:sz w:val="24"/>
          <w:szCs w:val="24"/>
        </w:rPr>
        <w:t>6</w:t>
      </w:r>
    </w:p>
    <w:p w14:paraId="46908549" w14:textId="3251084F" w:rsidR="00917642" w:rsidRDefault="00917642" w:rsidP="00917642">
      <w:pPr>
        <w:spacing w:after="0" w:line="240" w:lineRule="auto"/>
        <w:rPr>
          <w:sz w:val="24"/>
          <w:szCs w:val="24"/>
        </w:rPr>
      </w:pPr>
      <w:r>
        <w:rPr>
          <w:sz w:val="24"/>
          <w:szCs w:val="24"/>
        </w:rPr>
        <w:t xml:space="preserve">Date Published: </w:t>
      </w:r>
      <w:r w:rsidR="00A33A98">
        <w:rPr>
          <w:sz w:val="24"/>
          <w:szCs w:val="24"/>
        </w:rPr>
        <w:t>April 16</w:t>
      </w:r>
      <w:r w:rsidR="007C639E">
        <w:rPr>
          <w:sz w:val="24"/>
          <w:szCs w:val="24"/>
        </w:rPr>
        <w:t>, 202</w:t>
      </w:r>
      <w:r w:rsidR="00A33A98">
        <w:rPr>
          <w:sz w:val="24"/>
          <w:szCs w:val="24"/>
        </w:rPr>
        <w:t>6</w:t>
      </w:r>
      <w:r w:rsidR="00654C47">
        <w:rPr>
          <w:sz w:val="24"/>
          <w:szCs w:val="24"/>
        </w:rPr>
        <w:t xml:space="preserve"> &amp; </w:t>
      </w:r>
      <w:r w:rsidR="00A33A98">
        <w:rPr>
          <w:sz w:val="24"/>
          <w:szCs w:val="24"/>
        </w:rPr>
        <w:t>April 23</w:t>
      </w:r>
      <w:r w:rsidR="00654C47">
        <w:rPr>
          <w:sz w:val="24"/>
          <w:szCs w:val="24"/>
        </w:rPr>
        <w:t>, 202</w:t>
      </w:r>
      <w:r w:rsidR="00A33A98">
        <w:rPr>
          <w:sz w:val="24"/>
          <w:szCs w:val="24"/>
        </w:rPr>
        <w:t>6</w:t>
      </w:r>
    </w:p>
    <w:p w14:paraId="31562D0B" w14:textId="60A5FC72" w:rsidR="00917642" w:rsidRDefault="00917642" w:rsidP="00917642">
      <w:pPr>
        <w:spacing w:after="0" w:line="240" w:lineRule="auto"/>
        <w:rPr>
          <w:sz w:val="24"/>
          <w:szCs w:val="24"/>
        </w:rPr>
      </w:pPr>
      <w:r>
        <w:rPr>
          <w:sz w:val="24"/>
          <w:szCs w:val="24"/>
        </w:rPr>
        <w:t xml:space="preserve">Bidding Period Closing Date and Hour: </w:t>
      </w:r>
      <w:r w:rsidR="00A33A98">
        <w:rPr>
          <w:sz w:val="24"/>
          <w:szCs w:val="24"/>
        </w:rPr>
        <w:t>April 27</w:t>
      </w:r>
      <w:r w:rsidR="007C639E">
        <w:rPr>
          <w:sz w:val="24"/>
          <w:szCs w:val="24"/>
        </w:rPr>
        <w:t>, 202</w:t>
      </w:r>
      <w:r w:rsidR="00A33A98">
        <w:rPr>
          <w:sz w:val="24"/>
          <w:szCs w:val="24"/>
        </w:rPr>
        <w:t>6</w:t>
      </w:r>
      <w:r w:rsidR="008A7D90">
        <w:rPr>
          <w:sz w:val="24"/>
          <w:szCs w:val="24"/>
        </w:rPr>
        <w:t xml:space="preserve"> </w:t>
      </w:r>
      <w:r>
        <w:rPr>
          <w:sz w:val="24"/>
          <w:szCs w:val="24"/>
        </w:rPr>
        <w:t>@ 8:3</w:t>
      </w:r>
      <w:r w:rsidR="006F5FC0">
        <w:rPr>
          <w:sz w:val="24"/>
          <w:szCs w:val="24"/>
        </w:rPr>
        <w:t>5</w:t>
      </w:r>
      <w:r w:rsidR="001229D4">
        <w:rPr>
          <w:sz w:val="24"/>
          <w:szCs w:val="24"/>
        </w:rPr>
        <w:t xml:space="preserve"> AM</w:t>
      </w:r>
      <w:r>
        <w:rPr>
          <w:sz w:val="24"/>
          <w:szCs w:val="24"/>
        </w:rPr>
        <w:t xml:space="preserve"> </w:t>
      </w:r>
    </w:p>
    <w:p w14:paraId="520ACB92" w14:textId="48523761" w:rsidR="00917642" w:rsidRDefault="00917642" w:rsidP="00917642">
      <w:pPr>
        <w:spacing w:after="0" w:line="240" w:lineRule="auto"/>
        <w:rPr>
          <w:sz w:val="24"/>
          <w:szCs w:val="24"/>
        </w:rPr>
      </w:pPr>
      <w:r>
        <w:rPr>
          <w:sz w:val="24"/>
          <w:szCs w:val="24"/>
        </w:rPr>
        <w:t xml:space="preserve">Requesting Authority: Adair </w:t>
      </w:r>
      <w:r w:rsidR="006F5FC0">
        <w:rPr>
          <w:sz w:val="24"/>
          <w:szCs w:val="24"/>
        </w:rPr>
        <w:t xml:space="preserve">County </w:t>
      </w:r>
      <w:r>
        <w:rPr>
          <w:sz w:val="24"/>
          <w:szCs w:val="24"/>
        </w:rPr>
        <w:t>Board of County Commissioners</w:t>
      </w:r>
    </w:p>
    <w:p w14:paraId="0330924F" w14:textId="77777777" w:rsidR="00917642" w:rsidRDefault="00917642" w:rsidP="00917642">
      <w:pPr>
        <w:spacing w:after="0" w:line="240" w:lineRule="auto"/>
        <w:rPr>
          <w:sz w:val="24"/>
          <w:szCs w:val="24"/>
        </w:rPr>
      </w:pPr>
    </w:p>
    <w:p w14:paraId="7969943F" w14:textId="77777777" w:rsidR="00917642" w:rsidRDefault="00917642" w:rsidP="00917642">
      <w:pPr>
        <w:spacing w:after="0" w:line="240" w:lineRule="auto"/>
        <w:rPr>
          <w:sz w:val="24"/>
          <w:szCs w:val="24"/>
        </w:rPr>
      </w:pPr>
      <w:r>
        <w:rPr>
          <w:sz w:val="24"/>
          <w:szCs w:val="24"/>
        </w:rPr>
        <w:t xml:space="preserve">Bid submissions are to be addressed to: </w:t>
      </w:r>
      <w:r>
        <w:rPr>
          <w:sz w:val="24"/>
          <w:szCs w:val="24"/>
        </w:rPr>
        <w:tab/>
      </w:r>
      <w:r>
        <w:rPr>
          <w:sz w:val="24"/>
          <w:szCs w:val="24"/>
        </w:rPr>
        <w:tab/>
      </w:r>
      <w:r>
        <w:rPr>
          <w:sz w:val="24"/>
          <w:szCs w:val="24"/>
        </w:rPr>
        <w:tab/>
        <w:t>Delivered to:</w:t>
      </w:r>
    </w:p>
    <w:p w14:paraId="626933E4" w14:textId="54F92FF0" w:rsidR="00917642" w:rsidRDefault="0058708D" w:rsidP="00917642">
      <w:pPr>
        <w:spacing w:after="0" w:line="240" w:lineRule="auto"/>
        <w:ind w:left="720" w:firstLine="720"/>
        <w:rPr>
          <w:sz w:val="24"/>
          <w:szCs w:val="24"/>
        </w:rPr>
      </w:pPr>
      <w:r>
        <w:rPr>
          <w:sz w:val="24"/>
          <w:szCs w:val="24"/>
        </w:rPr>
        <w:t>Daniella Walker</w:t>
      </w:r>
      <w:r w:rsidR="00917642">
        <w:rPr>
          <w:sz w:val="24"/>
          <w:szCs w:val="24"/>
        </w:rPr>
        <w:tab/>
      </w:r>
      <w:r w:rsidR="00917642">
        <w:rPr>
          <w:sz w:val="24"/>
          <w:szCs w:val="24"/>
        </w:rPr>
        <w:tab/>
      </w:r>
      <w:r w:rsidR="00917642">
        <w:rPr>
          <w:sz w:val="24"/>
          <w:szCs w:val="24"/>
        </w:rPr>
        <w:tab/>
      </w:r>
      <w:r w:rsidR="00917642">
        <w:rPr>
          <w:sz w:val="24"/>
          <w:szCs w:val="24"/>
        </w:rPr>
        <w:tab/>
      </w:r>
      <w:r>
        <w:rPr>
          <w:sz w:val="24"/>
          <w:szCs w:val="24"/>
        </w:rPr>
        <w:t>Daniella Walker</w:t>
      </w:r>
    </w:p>
    <w:p w14:paraId="78F89E19" w14:textId="255733D5" w:rsidR="00917642" w:rsidRDefault="00917642" w:rsidP="00917642">
      <w:pPr>
        <w:spacing w:after="0" w:line="240" w:lineRule="auto"/>
        <w:rPr>
          <w:sz w:val="24"/>
          <w:szCs w:val="24"/>
        </w:rPr>
      </w:pPr>
      <w:r>
        <w:rPr>
          <w:sz w:val="24"/>
          <w:szCs w:val="24"/>
        </w:rPr>
        <w:tab/>
      </w:r>
      <w:r>
        <w:rPr>
          <w:sz w:val="24"/>
          <w:szCs w:val="24"/>
        </w:rPr>
        <w:tab/>
        <w:t>Purchasing Agent</w:t>
      </w:r>
      <w:r w:rsidR="001229D4">
        <w:rPr>
          <w:sz w:val="24"/>
          <w:szCs w:val="24"/>
        </w:rPr>
        <w:t>, Adair County</w:t>
      </w:r>
      <w:r>
        <w:rPr>
          <w:sz w:val="24"/>
          <w:szCs w:val="24"/>
        </w:rPr>
        <w:tab/>
      </w:r>
      <w:r>
        <w:rPr>
          <w:sz w:val="24"/>
          <w:szCs w:val="24"/>
        </w:rPr>
        <w:tab/>
      </w:r>
      <w:r w:rsidR="001229D4">
        <w:rPr>
          <w:sz w:val="24"/>
          <w:szCs w:val="24"/>
        </w:rPr>
        <w:t>Purchasing Agent, Adair County</w:t>
      </w:r>
    </w:p>
    <w:p w14:paraId="74D610FA" w14:textId="77777777" w:rsidR="00917642" w:rsidRDefault="00917642" w:rsidP="00917642">
      <w:pPr>
        <w:spacing w:after="0" w:line="240" w:lineRule="auto"/>
        <w:rPr>
          <w:sz w:val="24"/>
          <w:szCs w:val="24"/>
        </w:rPr>
      </w:pPr>
      <w:r>
        <w:rPr>
          <w:sz w:val="24"/>
          <w:szCs w:val="24"/>
        </w:rPr>
        <w:tab/>
      </w:r>
      <w:r>
        <w:rPr>
          <w:sz w:val="24"/>
          <w:szCs w:val="24"/>
        </w:rPr>
        <w:tab/>
        <w:t>PO Box 169</w:t>
      </w:r>
      <w:r>
        <w:rPr>
          <w:sz w:val="24"/>
          <w:szCs w:val="24"/>
        </w:rPr>
        <w:tab/>
      </w:r>
      <w:r>
        <w:rPr>
          <w:sz w:val="24"/>
          <w:szCs w:val="24"/>
        </w:rPr>
        <w:tab/>
      </w:r>
      <w:r>
        <w:rPr>
          <w:sz w:val="24"/>
          <w:szCs w:val="24"/>
        </w:rPr>
        <w:tab/>
      </w:r>
      <w:r>
        <w:rPr>
          <w:sz w:val="24"/>
          <w:szCs w:val="24"/>
        </w:rPr>
        <w:tab/>
      </w:r>
      <w:r>
        <w:rPr>
          <w:sz w:val="24"/>
          <w:szCs w:val="24"/>
        </w:rPr>
        <w:tab/>
        <w:t xml:space="preserve">220 W. Division </w:t>
      </w:r>
    </w:p>
    <w:p w14:paraId="5356363D" w14:textId="77777777" w:rsidR="00917642" w:rsidRDefault="00917642" w:rsidP="00917642">
      <w:pPr>
        <w:spacing w:after="0" w:line="240" w:lineRule="auto"/>
        <w:rPr>
          <w:sz w:val="24"/>
          <w:szCs w:val="24"/>
        </w:rPr>
      </w:pPr>
      <w:r>
        <w:rPr>
          <w:sz w:val="24"/>
          <w:szCs w:val="24"/>
        </w:rPr>
        <w:tab/>
      </w:r>
      <w:r>
        <w:rPr>
          <w:sz w:val="24"/>
          <w:szCs w:val="24"/>
        </w:rPr>
        <w:tab/>
        <w:t>Stilwell, OK 74960</w:t>
      </w:r>
      <w:r>
        <w:rPr>
          <w:sz w:val="24"/>
          <w:szCs w:val="24"/>
        </w:rPr>
        <w:tab/>
      </w:r>
      <w:r>
        <w:rPr>
          <w:sz w:val="24"/>
          <w:szCs w:val="24"/>
        </w:rPr>
        <w:tab/>
      </w:r>
      <w:r>
        <w:rPr>
          <w:sz w:val="24"/>
          <w:szCs w:val="24"/>
        </w:rPr>
        <w:tab/>
      </w:r>
      <w:r>
        <w:rPr>
          <w:sz w:val="24"/>
          <w:szCs w:val="24"/>
        </w:rPr>
        <w:tab/>
        <w:t>Stilwell, OK 74960</w:t>
      </w:r>
    </w:p>
    <w:p w14:paraId="2D6B9FE6" w14:textId="77777777" w:rsidR="00917642" w:rsidRDefault="00917642" w:rsidP="00917642">
      <w:pPr>
        <w:spacing w:after="0" w:line="240" w:lineRule="auto"/>
        <w:rPr>
          <w:sz w:val="24"/>
          <w:szCs w:val="24"/>
        </w:rPr>
      </w:pPr>
    </w:p>
    <w:p w14:paraId="14E1F6F3" w14:textId="77777777" w:rsidR="00917642" w:rsidRDefault="00917642" w:rsidP="00917642">
      <w:pPr>
        <w:spacing w:after="0" w:line="240" w:lineRule="auto"/>
        <w:rPr>
          <w:sz w:val="24"/>
          <w:szCs w:val="24"/>
        </w:rPr>
      </w:pPr>
    </w:p>
    <w:p w14:paraId="3BCB8B30" w14:textId="77777777" w:rsidR="00917642" w:rsidRDefault="00917642" w:rsidP="00917642">
      <w:pPr>
        <w:spacing w:after="0" w:line="240" w:lineRule="auto"/>
        <w:jc w:val="both"/>
        <w:rPr>
          <w:sz w:val="24"/>
          <w:szCs w:val="24"/>
        </w:rPr>
      </w:pPr>
      <w:r>
        <w:rPr>
          <w:sz w:val="24"/>
          <w:szCs w:val="24"/>
        </w:rPr>
        <w:t>Please review the attached Terms and Conditions pertaining to the submission of this bid.</w:t>
      </w:r>
    </w:p>
    <w:p w14:paraId="0AA79226" w14:textId="77777777" w:rsidR="00917642" w:rsidRDefault="00917642" w:rsidP="00917642">
      <w:pPr>
        <w:spacing w:after="0" w:line="240" w:lineRule="auto"/>
        <w:jc w:val="both"/>
        <w:rPr>
          <w:sz w:val="24"/>
          <w:szCs w:val="24"/>
        </w:rPr>
      </w:pPr>
    </w:p>
    <w:p w14:paraId="599E69E2" w14:textId="77777777" w:rsidR="00917642" w:rsidRDefault="00917642" w:rsidP="00917642">
      <w:pPr>
        <w:spacing w:after="0" w:line="240" w:lineRule="auto"/>
        <w:jc w:val="both"/>
        <w:rPr>
          <w:sz w:val="24"/>
          <w:szCs w:val="24"/>
        </w:rPr>
      </w:pPr>
      <w:r>
        <w:rPr>
          <w:sz w:val="24"/>
          <w:szCs w:val="24"/>
        </w:rPr>
        <w:t>Please pay particular attention to item 1 of the Terms and Conditions. This item specifies how the bid envelopes are to be identified to prevent inadvertent or premature opening of sealed bids. Your compliance will ensure consideration of your bid by the awarding body. Late bids will not be considered.</w:t>
      </w:r>
    </w:p>
    <w:p w14:paraId="2D50F824" w14:textId="77777777" w:rsidR="00917642" w:rsidRDefault="00917642" w:rsidP="00917642">
      <w:pPr>
        <w:spacing w:after="0" w:line="240" w:lineRule="auto"/>
        <w:jc w:val="both"/>
        <w:rPr>
          <w:sz w:val="24"/>
          <w:szCs w:val="24"/>
        </w:rPr>
      </w:pPr>
    </w:p>
    <w:p w14:paraId="164C4C48" w14:textId="77777777" w:rsidR="00917642" w:rsidRDefault="00917642" w:rsidP="00917642">
      <w:pPr>
        <w:spacing w:after="0" w:line="240" w:lineRule="auto"/>
        <w:jc w:val="both"/>
        <w:rPr>
          <w:sz w:val="24"/>
          <w:szCs w:val="24"/>
        </w:rPr>
      </w:pPr>
      <w:r>
        <w:rPr>
          <w:sz w:val="24"/>
          <w:szCs w:val="24"/>
        </w:rPr>
        <w:t>Included in this packet is a Non-Collusion Affidavit which must be signed and submitted as part of the bid.</w:t>
      </w:r>
    </w:p>
    <w:p w14:paraId="08171969" w14:textId="77777777" w:rsidR="00917642" w:rsidRDefault="00917642" w:rsidP="00917642">
      <w:pPr>
        <w:spacing w:after="0" w:line="240" w:lineRule="auto"/>
        <w:rPr>
          <w:sz w:val="24"/>
          <w:szCs w:val="24"/>
        </w:rPr>
      </w:pPr>
    </w:p>
    <w:p w14:paraId="79368DE9" w14:textId="77777777" w:rsidR="00917642" w:rsidRDefault="00917642" w:rsidP="00917642">
      <w:pPr>
        <w:spacing w:after="0" w:line="240" w:lineRule="auto"/>
        <w:rPr>
          <w:sz w:val="24"/>
          <w:szCs w:val="24"/>
        </w:rPr>
      </w:pPr>
      <w:r>
        <w:rPr>
          <w:sz w:val="24"/>
          <w:szCs w:val="24"/>
        </w:rPr>
        <w:t>This packet contains:</w:t>
      </w:r>
    </w:p>
    <w:p w14:paraId="3CEF0966" w14:textId="77777777" w:rsidR="00917642" w:rsidRDefault="00917642" w:rsidP="00917642">
      <w:pPr>
        <w:pStyle w:val="ListParagraph"/>
        <w:numPr>
          <w:ilvl w:val="0"/>
          <w:numId w:val="1"/>
        </w:numPr>
        <w:spacing w:after="0" w:line="240" w:lineRule="auto"/>
        <w:rPr>
          <w:sz w:val="24"/>
          <w:szCs w:val="24"/>
        </w:rPr>
      </w:pPr>
      <w:r>
        <w:rPr>
          <w:sz w:val="24"/>
          <w:szCs w:val="24"/>
        </w:rPr>
        <w:t>Invitation to Bid</w:t>
      </w:r>
    </w:p>
    <w:p w14:paraId="39485B4E" w14:textId="77777777" w:rsidR="00917642" w:rsidRDefault="00917642" w:rsidP="00917642">
      <w:pPr>
        <w:pStyle w:val="ListParagraph"/>
        <w:numPr>
          <w:ilvl w:val="0"/>
          <w:numId w:val="1"/>
        </w:numPr>
        <w:spacing w:after="0" w:line="240" w:lineRule="auto"/>
        <w:rPr>
          <w:sz w:val="24"/>
          <w:szCs w:val="24"/>
        </w:rPr>
      </w:pPr>
      <w:r>
        <w:rPr>
          <w:sz w:val="24"/>
          <w:szCs w:val="24"/>
        </w:rPr>
        <w:t>Terms and Conditions for Bidding</w:t>
      </w:r>
    </w:p>
    <w:p w14:paraId="27E3A397" w14:textId="77777777" w:rsidR="00917642" w:rsidRDefault="00917642" w:rsidP="00917642">
      <w:pPr>
        <w:pStyle w:val="ListParagraph"/>
        <w:numPr>
          <w:ilvl w:val="0"/>
          <w:numId w:val="1"/>
        </w:numPr>
        <w:spacing w:after="0" w:line="240" w:lineRule="auto"/>
        <w:rPr>
          <w:sz w:val="24"/>
          <w:szCs w:val="24"/>
        </w:rPr>
      </w:pPr>
      <w:r>
        <w:rPr>
          <w:sz w:val="24"/>
          <w:szCs w:val="24"/>
        </w:rPr>
        <w:t xml:space="preserve">Affidavit of </w:t>
      </w:r>
      <w:proofErr w:type="gramStart"/>
      <w:r>
        <w:rPr>
          <w:sz w:val="24"/>
          <w:szCs w:val="24"/>
        </w:rPr>
        <w:t>Non-Collusion</w:t>
      </w:r>
      <w:proofErr w:type="gramEnd"/>
    </w:p>
    <w:p w14:paraId="415FC564" w14:textId="2609B840" w:rsidR="0011675C" w:rsidRPr="0011675C" w:rsidRDefault="0011675C" w:rsidP="0011675C">
      <w:pPr>
        <w:pStyle w:val="ListParagraph"/>
        <w:numPr>
          <w:ilvl w:val="0"/>
          <w:numId w:val="1"/>
        </w:numPr>
        <w:spacing w:after="0" w:line="240" w:lineRule="auto"/>
        <w:rPr>
          <w:sz w:val="24"/>
          <w:szCs w:val="24"/>
        </w:rPr>
      </w:pPr>
      <w:r w:rsidRPr="0011675C">
        <w:rPr>
          <w:sz w:val="24"/>
          <w:szCs w:val="24"/>
        </w:rPr>
        <w:t>A</w:t>
      </w:r>
      <w:r>
        <w:rPr>
          <w:sz w:val="24"/>
          <w:szCs w:val="24"/>
        </w:rPr>
        <w:t>ffidavit</w:t>
      </w:r>
      <w:r w:rsidRPr="0011675C">
        <w:rPr>
          <w:sz w:val="24"/>
          <w:szCs w:val="24"/>
        </w:rPr>
        <w:t xml:space="preserve"> </w:t>
      </w:r>
      <w:r>
        <w:rPr>
          <w:sz w:val="24"/>
          <w:szCs w:val="24"/>
        </w:rPr>
        <w:t>for</w:t>
      </w:r>
      <w:r w:rsidRPr="0011675C">
        <w:rPr>
          <w:sz w:val="24"/>
          <w:szCs w:val="24"/>
        </w:rPr>
        <w:t xml:space="preserve"> </w:t>
      </w:r>
      <w:r>
        <w:rPr>
          <w:sz w:val="24"/>
          <w:szCs w:val="24"/>
        </w:rPr>
        <w:t>filing</w:t>
      </w:r>
      <w:r w:rsidRPr="0011675C">
        <w:rPr>
          <w:sz w:val="24"/>
          <w:szCs w:val="24"/>
        </w:rPr>
        <w:t xml:space="preserve"> </w:t>
      </w:r>
      <w:r w:rsidR="00237DB4">
        <w:rPr>
          <w:sz w:val="24"/>
          <w:szCs w:val="24"/>
        </w:rPr>
        <w:t>w</w:t>
      </w:r>
      <w:r>
        <w:rPr>
          <w:sz w:val="24"/>
          <w:szCs w:val="24"/>
        </w:rPr>
        <w:t>ith</w:t>
      </w:r>
      <w:r w:rsidRPr="0011675C">
        <w:rPr>
          <w:sz w:val="24"/>
          <w:szCs w:val="24"/>
        </w:rPr>
        <w:t xml:space="preserve"> C</w:t>
      </w:r>
      <w:r w:rsidR="00237DB4">
        <w:rPr>
          <w:sz w:val="24"/>
          <w:szCs w:val="24"/>
        </w:rPr>
        <w:t>ompetitive</w:t>
      </w:r>
      <w:r w:rsidRPr="0011675C">
        <w:rPr>
          <w:sz w:val="24"/>
          <w:szCs w:val="24"/>
        </w:rPr>
        <w:t xml:space="preserve"> B</w:t>
      </w:r>
      <w:r w:rsidR="00237DB4">
        <w:rPr>
          <w:sz w:val="24"/>
          <w:szCs w:val="24"/>
        </w:rPr>
        <w:t>id</w:t>
      </w:r>
    </w:p>
    <w:p w14:paraId="6307B30B" w14:textId="77777777" w:rsidR="00917642" w:rsidRDefault="00917642" w:rsidP="00917642">
      <w:pPr>
        <w:pStyle w:val="ListParagraph"/>
        <w:numPr>
          <w:ilvl w:val="0"/>
          <w:numId w:val="1"/>
        </w:numPr>
        <w:spacing w:after="0" w:line="240" w:lineRule="auto"/>
        <w:rPr>
          <w:sz w:val="24"/>
          <w:szCs w:val="24"/>
        </w:rPr>
      </w:pPr>
      <w:r>
        <w:rPr>
          <w:sz w:val="24"/>
          <w:szCs w:val="24"/>
        </w:rPr>
        <w:t>Specifications</w:t>
      </w:r>
    </w:p>
    <w:p w14:paraId="23660309" w14:textId="49C644D3" w:rsidR="00E02841" w:rsidRDefault="00E02841"/>
    <w:p w14:paraId="564B39AD" w14:textId="1EF098B0" w:rsidR="00917642" w:rsidRDefault="00917642"/>
    <w:p w14:paraId="0F1E4E90" w14:textId="18B8ADC0" w:rsidR="00917642" w:rsidRDefault="00917642"/>
    <w:p w14:paraId="7FEE6481" w14:textId="7792AD2F" w:rsidR="00917642" w:rsidRDefault="00917642"/>
    <w:p w14:paraId="510ADBE2" w14:textId="28A25807" w:rsidR="00917642" w:rsidRDefault="00917642"/>
    <w:p w14:paraId="786B87C1" w14:textId="77777777" w:rsidR="00917642" w:rsidRDefault="00917642" w:rsidP="00917642">
      <w:pPr>
        <w:spacing w:after="0" w:line="240" w:lineRule="auto"/>
        <w:jc w:val="center"/>
        <w:rPr>
          <w:sz w:val="24"/>
          <w:szCs w:val="24"/>
        </w:rPr>
      </w:pPr>
      <w:r>
        <w:rPr>
          <w:sz w:val="24"/>
          <w:szCs w:val="24"/>
        </w:rPr>
        <w:lastRenderedPageBreak/>
        <w:t>TERMS AND CONDITIONS</w:t>
      </w:r>
    </w:p>
    <w:p w14:paraId="5043E1E3" w14:textId="77777777" w:rsidR="00917642" w:rsidRDefault="00917642" w:rsidP="00917642">
      <w:pPr>
        <w:spacing w:after="0" w:line="240" w:lineRule="auto"/>
        <w:jc w:val="center"/>
        <w:rPr>
          <w:sz w:val="24"/>
          <w:szCs w:val="24"/>
        </w:rPr>
      </w:pPr>
    </w:p>
    <w:p w14:paraId="573D9529" w14:textId="77777777" w:rsidR="00917642" w:rsidRDefault="00917642" w:rsidP="00917642">
      <w:pPr>
        <w:spacing w:after="0" w:line="240" w:lineRule="auto"/>
        <w:jc w:val="center"/>
        <w:rPr>
          <w:sz w:val="24"/>
          <w:szCs w:val="24"/>
        </w:rPr>
      </w:pPr>
      <w:r>
        <w:rPr>
          <w:sz w:val="24"/>
          <w:szCs w:val="24"/>
        </w:rPr>
        <w:t>THESE ITEMS APPLY TO AND BECOME A PART OF THE BID</w:t>
      </w:r>
    </w:p>
    <w:p w14:paraId="70901B9C" w14:textId="77777777" w:rsidR="00917642" w:rsidRDefault="00917642" w:rsidP="00917642">
      <w:pPr>
        <w:spacing w:after="0" w:line="240" w:lineRule="auto"/>
        <w:jc w:val="center"/>
        <w:rPr>
          <w:sz w:val="24"/>
          <w:szCs w:val="24"/>
        </w:rPr>
      </w:pPr>
      <w:r>
        <w:rPr>
          <w:sz w:val="24"/>
          <w:szCs w:val="24"/>
        </w:rPr>
        <w:t>NO EXCEPTIONS TO THESE TERMS AND CONDITIONS WILL BE CONSIDERED</w:t>
      </w:r>
    </w:p>
    <w:p w14:paraId="63802814" w14:textId="77777777" w:rsidR="00917642" w:rsidRDefault="00917642" w:rsidP="00917642">
      <w:pPr>
        <w:pStyle w:val="ListParagraph"/>
        <w:spacing w:after="0" w:line="240" w:lineRule="auto"/>
        <w:rPr>
          <w:sz w:val="24"/>
          <w:szCs w:val="24"/>
        </w:rPr>
      </w:pPr>
    </w:p>
    <w:p w14:paraId="468E8392" w14:textId="3FF47C95" w:rsidR="00917642" w:rsidRPr="00F7614B" w:rsidRDefault="00917642" w:rsidP="00917642">
      <w:pPr>
        <w:pStyle w:val="ListParagraph"/>
        <w:numPr>
          <w:ilvl w:val="0"/>
          <w:numId w:val="2"/>
        </w:numPr>
        <w:spacing w:after="0" w:line="240" w:lineRule="auto"/>
        <w:jc w:val="both"/>
        <w:rPr>
          <w:szCs w:val="24"/>
        </w:rPr>
      </w:pPr>
      <w:r w:rsidRPr="00F7614B">
        <w:rPr>
          <w:szCs w:val="24"/>
        </w:rPr>
        <w:t xml:space="preserve">Bids must be submitted on the included form only. Be sure the envelope is completely and properly identified and sealed, showing the bid name and number in the lower </w:t>
      </w:r>
      <w:r w:rsidR="004F27AD" w:rsidRPr="00F7614B">
        <w:rPr>
          <w:szCs w:val="24"/>
        </w:rPr>
        <w:t>left-hand</w:t>
      </w:r>
      <w:r w:rsidRPr="00F7614B">
        <w:rPr>
          <w:szCs w:val="24"/>
        </w:rPr>
        <w:t xml:space="preserve"> corner.</w:t>
      </w:r>
    </w:p>
    <w:p w14:paraId="645A5EFD" w14:textId="77777777" w:rsidR="00917642" w:rsidRPr="00F7614B" w:rsidRDefault="00917642" w:rsidP="00917642">
      <w:pPr>
        <w:pStyle w:val="ListParagraph"/>
        <w:spacing w:after="0" w:line="240" w:lineRule="auto"/>
        <w:ind w:left="360"/>
        <w:rPr>
          <w:szCs w:val="24"/>
        </w:rPr>
      </w:pPr>
    </w:p>
    <w:p w14:paraId="79FAFFC6"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All bids shall be entered on the Bid Form enclosed or a copy thereof.  Bids are to be typewritten or in ink.  No bidder may withdraw his proposal for a period of thirty (30) days after the date and hour set for the opening of bids.</w:t>
      </w:r>
    </w:p>
    <w:p w14:paraId="2D335667" w14:textId="77777777" w:rsidR="00917642" w:rsidRPr="00F7614B" w:rsidRDefault="00917642" w:rsidP="00917642">
      <w:pPr>
        <w:pStyle w:val="ListParagraph"/>
        <w:spacing w:after="0" w:line="240" w:lineRule="auto"/>
        <w:ind w:left="360"/>
        <w:rPr>
          <w:szCs w:val="24"/>
        </w:rPr>
      </w:pPr>
      <w:r w:rsidRPr="00F7614B">
        <w:rPr>
          <w:szCs w:val="24"/>
        </w:rPr>
        <w:t xml:space="preserve"> </w:t>
      </w:r>
    </w:p>
    <w:p w14:paraId="2586707B" w14:textId="5208E1A9" w:rsidR="00917642" w:rsidRPr="00F7614B" w:rsidRDefault="00917642" w:rsidP="00917642">
      <w:pPr>
        <w:pStyle w:val="ListParagraph"/>
        <w:numPr>
          <w:ilvl w:val="0"/>
          <w:numId w:val="2"/>
        </w:numPr>
        <w:spacing w:after="0" w:line="240" w:lineRule="auto"/>
        <w:jc w:val="both"/>
        <w:rPr>
          <w:szCs w:val="24"/>
        </w:rPr>
      </w:pPr>
      <w:r w:rsidRPr="00F7614B">
        <w:rPr>
          <w:szCs w:val="24"/>
        </w:rPr>
        <w:t>The bidder shall attach the manufacturer’s name of the equipment or material to be furnished, type, model numbers, manufacturer’s descriptive bulletins and specifications.</w:t>
      </w:r>
      <w:r w:rsidR="008E7194">
        <w:rPr>
          <w:szCs w:val="24"/>
        </w:rPr>
        <w:t xml:space="preserve"> </w:t>
      </w:r>
      <w:r w:rsidRPr="00F7614B">
        <w:rPr>
          <w:szCs w:val="24"/>
        </w:rPr>
        <w:t>All guarantees and warranties should be clearly stated.  This data shall be in sufficient detail to describe accurately the equipment or material to be furnished.  Manufacturer’s specifications, in respect to the successful bidder, shall be considered as part of the contract with Adair County.</w:t>
      </w:r>
    </w:p>
    <w:p w14:paraId="3195E7F7" w14:textId="77777777" w:rsidR="00917642" w:rsidRPr="00F7614B" w:rsidRDefault="00917642" w:rsidP="00917642">
      <w:pPr>
        <w:pStyle w:val="ListParagraph"/>
        <w:rPr>
          <w:szCs w:val="24"/>
        </w:rPr>
      </w:pPr>
    </w:p>
    <w:p w14:paraId="5EF0BAEE"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Any exceptions or deviations from written specifications shall be identified in writing and attached to the bid form.</w:t>
      </w:r>
    </w:p>
    <w:p w14:paraId="5440323F" w14:textId="77777777" w:rsidR="00917642" w:rsidRPr="00F7614B" w:rsidRDefault="00917642" w:rsidP="00917642">
      <w:pPr>
        <w:pStyle w:val="ListParagraph"/>
        <w:rPr>
          <w:szCs w:val="24"/>
        </w:rPr>
      </w:pPr>
    </w:p>
    <w:p w14:paraId="3DD48968" w14:textId="77777777" w:rsidR="00917642" w:rsidRPr="00F7614B" w:rsidRDefault="00917642" w:rsidP="00917642">
      <w:pPr>
        <w:pStyle w:val="ListParagraph"/>
        <w:numPr>
          <w:ilvl w:val="0"/>
          <w:numId w:val="2"/>
        </w:numPr>
        <w:spacing w:after="0" w:line="240" w:lineRule="auto"/>
        <w:rPr>
          <w:szCs w:val="24"/>
        </w:rPr>
      </w:pPr>
      <w:r w:rsidRPr="00F7614B">
        <w:rPr>
          <w:szCs w:val="24"/>
        </w:rPr>
        <w:t xml:space="preserve">The enclosed Non-Collusion Agreement </w:t>
      </w:r>
      <w:r w:rsidRPr="00F7614B">
        <w:rPr>
          <w:szCs w:val="24"/>
          <w:u w:val="single"/>
        </w:rPr>
        <w:t>MUST</w:t>
      </w:r>
      <w:r w:rsidRPr="00F7614B">
        <w:rPr>
          <w:szCs w:val="24"/>
        </w:rPr>
        <w:t xml:space="preserve"> be returned with the bid.</w:t>
      </w:r>
    </w:p>
    <w:p w14:paraId="1DA8318D" w14:textId="77777777" w:rsidR="00917642" w:rsidRPr="00F7614B" w:rsidRDefault="00917642" w:rsidP="00917642">
      <w:pPr>
        <w:pStyle w:val="ListParagraph"/>
        <w:rPr>
          <w:szCs w:val="24"/>
        </w:rPr>
      </w:pPr>
    </w:p>
    <w:p w14:paraId="5881AEBC"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Adair County reserves the right to reject any and all bids and to waive any technicalities in the bidding.</w:t>
      </w:r>
    </w:p>
    <w:p w14:paraId="02194B33" w14:textId="77777777" w:rsidR="00917642" w:rsidRPr="00F7614B" w:rsidRDefault="00917642" w:rsidP="00917642">
      <w:pPr>
        <w:pStyle w:val="ListParagraph"/>
        <w:rPr>
          <w:szCs w:val="24"/>
        </w:rPr>
      </w:pPr>
    </w:p>
    <w:p w14:paraId="1F66A265" w14:textId="77777777" w:rsidR="00917642" w:rsidRPr="00F7614B" w:rsidRDefault="00917642" w:rsidP="00917642">
      <w:pPr>
        <w:pStyle w:val="ListParagraph"/>
        <w:numPr>
          <w:ilvl w:val="0"/>
          <w:numId w:val="2"/>
        </w:numPr>
        <w:spacing w:after="0" w:line="240" w:lineRule="auto"/>
        <w:jc w:val="both"/>
        <w:rPr>
          <w:szCs w:val="24"/>
        </w:rPr>
      </w:pPr>
      <w:r w:rsidRPr="00F7614B">
        <w:rPr>
          <w:szCs w:val="24"/>
        </w:rPr>
        <w:t>Direct purchase of certain items of equipment or material by Adair County is exempt from Federal Excise Tax and Oklahoma Sales Tax. In such cases, the bidder shall quote prices which do not include Federal Excise Tax and Oklahoma Sales Tax.</w:t>
      </w:r>
    </w:p>
    <w:p w14:paraId="3F70BF61" w14:textId="77777777" w:rsidR="00917642" w:rsidRPr="00F7614B" w:rsidRDefault="00917642" w:rsidP="00917642">
      <w:pPr>
        <w:pStyle w:val="ListParagraph"/>
        <w:rPr>
          <w:szCs w:val="24"/>
        </w:rPr>
      </w:pPr>
    </w:p>
    <w:p w14:paraId="7717BFBC" w14:textId="5E9942C4" w:rsidR="00917642" w:rsidRPr="00917642" w:rsidRDefault="00917642" w:rsidP="00917642">
      <w:pPr>
        <w:pStyle w:val="ListParagraph"/>
        <w:numPr>
          <w:ilvl w:val="0"/>
          <w:numId w:val="2"/>
        </w:numPr>
        <w:spacing w:after="0" w:line="240" w:lineRule="auto"/>
        <w:jc w:val="both"/>
      </w:pPr>
      <w:r w:rsidRPr="00917642">
        <w:rPr>
          <w:szCs w:val="24"/>
        </w:rPr>
        <w:t>Bid must show number of days required for delivery under normal conditions. Contractor must keep the county advised at all times of the status of the order.  For any exception to the delivery date as specified on this order, vendor shall give prior notification and obtain written approval from the Purchasing Agent.  Default in promised delivery date, or failure to meet specifications, authorized the County to purchase supplies elsewhere and charge the full increase of cost and handling to defaulting contractor.</w:t>
      </w:r>
    </w:p>
    <w:p w14:paraId="38A339C9" w14:textId="77777777" w:rsidR="00917642" w:rsidRDefault="00917642" w:rsidP="00917642">
      <w:pPr>
        <w:pStyle w:val="ListParagraph"/>
        <w:spacing w:after="0" w:line="240" w:lineRule="auto"/>
        <w:ind w:left="360"/>
        <w:jc w:val="both"/>
      </w:pPr>
    </w:p>
    <w:p w14:paraId="0FBE61EC" w14:textId="77777777" w:rsidR="00917642" w:rsidRDefault="00917642" w:rsidP="00917642">
      <w:pPr>
        <w:pStyle w:val="ListParagraph"/>
        <w:numPr>
          <w:ilvl w:val="0"/>
          <w:numId w:val="2"/>
        </w:numPr>
        <w:spacing w:after="0" w:line="240" w:lineRule="auto"/>
        <w:rPr>
          <w:sz w:val="24"/>
          <w:szCs w:val="24"/>
        </w:rPr>
      </w:pPr>
      <w:r>
        <w:rPr>
          <w:sz w:val="24"/>
          <w:szCs w:val="24"/>
        </w:rPr>
        <w:t>Bidder agrees to defend and save Adair County from and against all demands, claims, costs expense, damage and judgments based upon infringement of any patent to goods specified in this order or the ordinary use or operation of such goods by the use or operation of such good in accordance with the bidders’ direction.</w:t>
      </w:r>
    </w:p>
    <w:p w14:paraId="15BF4958" w14:textId="77777777" w:rsidR="00917642" w:rsidRPr="00F7614B" w:rsidRDefault="00917642" w:rsidP="00917642">
      <w:pPr>
        <w:pStyle w:val="ListParagraph"/>
        <w:rPr>
          <w:sz w:val="24"/>
          <w:szCs w:val="24"/>
        </w:rPr>
      </w:pPr>
    </w:p>
    <w:p w14:paraId="666D67B1" w14:textId="77777777" w:rsidR="00917642" w:rsidRDefault="00917642" w:rsidP="00917642">
      <w:pPr>
        <w:pStyle w:val="ListParagraph"/>
        <w:numPr>
          <w:ilvl w:val="0"/>
          <w:numId w:val="2"/>
        </w:numPr>
        <w:spacing w:after="0" w:line="240" w:lineRule="auto"/>
        <w:rPr>
          <w:sz w:val="24"/>
          <w:szCs w:val="24"/>
        </w:rPr>
      </w:pPr>
      <w:r>
        <w:rPr>
          <w:sz w:val="24"/>
          <w:szCs w:val="24"/>
        </w:rPr>
        <w:t>Successful bidder will be required to furnish their own Workman’s Compensation Insurance and General Liability as specified in the bid packet.</w:t>
      </w:r>
    </w:p>
    <w:p w14:paraId="643AF025" w14:textId="77777777" w:rsidR="00917642" w:rsidRDefault="00917642" w:rsidP="00917642">
      <w:pPr>
        <w:spacing w:after="0" w:line="240" w:lineRule="auto"/>
        <w:jc w:val="center"/>
        <w:rPr>
          <w:b/>
          <w:sz w:val="32"/>
          <w:szCs w:val="24"/>
        </w:rPr>
      </w:pPr>
    </w:p>
    <w:p w14:paraId="7C60E74E" w14:textId="77777777" w:rsidR="008E7194" w:rsidRDefault="008E7194" w:rsidP="00917642">
      <w:pPr>
        <w:spacing w:after="0" w:line="240" w:lineRule="auto"/>
        <w:jc w:val="center"/>
        <w:rPr>
          <w:b/>
          <w:sz w:val="32"/>
          <w:szCs w:val="24"/>
        </w:rPr>
      </w:pPr>
    </w:p>
    <w:p w14:paraId="17C9E9DA" w14:textId="39C602A9" w:rsidR="00917642" w:rsidRDefault="00917642" w:rsidP="00917642">
      <w:pPr>
        <w:spacing w:after="0" w:line="240" w:lineRule="auto"/>
        <w:jc w:val="center"/>
        <w:rPr>
          <w:b/>
          <w:sz w:val="32"/>
          <w:szCs w:val="24"/>
        </w:rPr>
      </w:pPr>
      <w:r>
        <w:rPr>
          <w:b/>
          <w:sz w:val="32"/>
          <w:szCs w:val="24"/>
        </w:rPr>
        <w:lastRenderedPageBreak/>
        <w:t>AFFIDAVIT OF NON-COLLUSION</w:t>
      </w:r>
    </w:p>
    <w:p w14:paraId="381D0E76" w14:textId="77777777" w:rsidR="00917642" w:rsidRDefault="00917642" w:rsidP="00917642">
      <w:pPr>
        <w:spacing w:after="0" w:line="240" w:lineRule="auto"/>
        <w:jc w:val="center"/>
        <w:rPr>
          <w:b/>
          <w:sz w:val="32"/>
          <w:szCs w:val="24"/>
        </w:rPr>
      </w:pPr>
    </w:p>
    <w:p w14:paraId="4DC09C88" w14:textId="77777777" w:rsidR="00917642" w:rsidRPr="00350269" w:rsidRDefault="00917642" w:rsidP="00917642">
      <w:pPr>
        <w:spacing w:after="0" w:line="240" w:lineRule="auto"/>
        <w:jc w:val="both"/>
        <w:rPr>
          <w:sz w:val="24"/>
          <w:szCs w:val="28"/>
        </w:rPr>
      </w:pPr>
      <w:r w:rsidRPr="00350269">
        <w:rPr>
          <w:sz w:val="24"/>
          <w:szCs w:val="28"/>
        </w:rPr>
        <w:t>I, the undersigned, of lawful age, being first duly sworn on oath say that he (she) is the agent authorized by the bidder to submit the above bid.  Affiant further states that the bidder has not been a party to any collusion among bidders in restraint of freedom of competition by agreement to bid at a fixed price or to refrain from bidding; or with any state official or employee as to quantity; quality or price in the prospective contract or any other terms of said prospective contract; or in any discussion between bidders and any state official concerning exchange of money or other thing of value for special consideration in the letting of a contract; that the bidder/contractor has not paid, given or donated or agreed to pay, give or donate to any officer or employee of the State of Oklahoma (or other entity) any money or other thing of value, either directly or indirectly in the procuring of the award of a contract pursuant to this bid.</w:t>
      </w:r>
    </w:p>
    <w:p w14:paraId="7141FB2C" w14:textId="77777777" w:rsidR="00917642" w:rsidRDefault="00917642" w:rsidP="00917642">
      <w:pPr>
        <w:spacing w:after="0" w:line="240" w:lineRule="auto"/>
        <w:rPr>
          <w:szCs w:val="24"/>
        </w:rPr>
      </w:pPr>
    </w:p>
    <w:p w14:paraId="0B4DCB29" w14:textId="77777777" w:rsidR="00917642" w:rsidRDefault="00917642" w:rsidP="00917642">
      <w:pPr>
        <w:spacing w:after="0" w:line="240" w:lineRule="auto"/>
        <w:rPr>
          <w:szCs w:val="24"/>
        </w:rPr>
      </w:pPr>
    </w:p>
    <w:p w14:paraId="4277A741" w14:textId="77777777" w:rsidR="00917642" w:rsidRDefault="00917642" w:rsidP="00917642">
      <w:pPr>
        <w:spacing w:after="0" w:line="240" w:lineRule="auto"/>
        <w:rPr>
          <w:szCs w:val="24"/>
        </w:rPr>
      </w:pPr>
    </w:p>
    <w:p w14:paraId="03584DC5" w14:textId="77777777" w:rsidR="00917642" w:rsidRDefault="00917642" w:rsidP="00917642">
      <w:pPr>
        <w:spacing w:after="0" w:line="240" w:lineRule="auto"/>
        <w:rPr>
          <w:sz w:val="20"/>
          <w:szCs w:val="24"/>
        </w:rPr>
      </w:pPr>
      <w:r>
        <w:rPr>
          <w:sz w:val="20"/>
          <w:szCs w:val="24"/>
        </w:rPr>
        <w:t>(Typed/Printed)</w:t>
      </w:r>
    </w:p>
    <w:p w14:paraId="6DAC3A48" w14:textId="39BE93B8" w:rsidR="00917642" w:rsidRDefault="00917642" w:rsidP="00917642">
      <w:pPr>
        <w:spacing w:after="0" w:line="240" w:lineRule="auto"/>
        <w:rPr>
          <w:sz w:val="24"/>
          <w:szCs w:val="24"/>
        </w:rPr>
      </w:pPr>
      <w:r>
        <w:rPr>
          <w:sz w:val="24"/>
          <w:szCs w:val="24"/>
        </w:rPr>
        <w:t>Name:</w:t>
      </w:r>
      <w:r w:rsidR="0011675C">
        <w:rPr>
          <w:sz w:val="24"/>
          <w:szCs w:val="24"/>
        </w:rPr>
        <w:t xml:space="preserve"> </w:t>
      </w:r>
      <w:r>
        <w:rPr>
          <w:sz w:val="24"/>
          <w:szCs w:val="24"/>
        </w:rPr>
        <w:t>________________________________Title:</w:t>
      </w:r>
      <w:r w:rsidR="0011675C">
        <w:rPr>
          <w:sz w:val="24"/>
          <w:szCs w:val="24"/>
        </w:rPr>
        <w:t xml:space="preserve"> </w:t>
      </w:r>
      <w:r>
        <w:rPr>
          <w:sz w:val="24"/>
          <w:szCs w:val="24"/>
        </w:rPr>
        <w:t>___________________________________</w:t>
      </w:r>
    </w:p>
    <w:p w14:paraId="0344D372" w14:textId="77777777" w:rsidR="00917642" w:rsidRDefault="00917642" w:rsidP="00917642">
      <w:pPr>
        <w:spacing w:after="0" w:line="240" w:lineRule="auto"/>
        <w:rPr>
          <w:sz w:val="24"/>
          <w:szCs w:val="24"/>
        </w:rPr>
      </w:pPr>
    </w:p>
    <w:p w14:paraId="0270767D" w14:textId="2DC1E0DC" w:rsidR="00917642" w:rsidRDefault="00917642" w:rsidP="00917642">
      <w:pPr>
        <w:spacing w:after="0" w:line="240" w:lineRule="auto"/>
        <w:rPr>
          <w:sz w:val="24"/>
          <w:szCs w:val="24"/>
        </w:rPr>
      </w:pPr>
      <w:r>
        <w:rPr>
          <w:sz w:val="24"/>
          <w:szCs w:val="24"/>
        </w:rPr>
        <w:t>Signature:</w:t>
      </w:r>
      <w:r w:rsidR="0011675C">
        <w:rPr>
          <w:sz w:val="24"/>
          <w:szCs w:val="24"/>
        </w:rPr>
        <w:t xml:space="preserve"> </w:t>
      </w:r>
      <w:r>
        <w:rPr>
          <w:sz w:val="24"/>
          <w:szCs w:val="24"/>
        </w:rPr>
        <w:t>____________________________________________________________________</w:t>
      </w:r>
    </w:p>
    <w:p w14:paraId="2F7E441F" w14:textId="77777777" w:rsidR="00917642" w:rsidRDefault="00917642" w:rsidP="00917642">
      <w:pPr>
        <w:spacing w:after="0" w:line="240" w:lineRule="auto"/>
        <w:rPr>
          <w:sz w:val="24"/>
          <w:szCs w:val="24"/>
        </w:rPr>
      </w:pPr>
    </w:p>
    <w:p w14:paraId="1A083845" w14:textId="56DD7288" w:rsidR="00917642" w:rsidRDefault="00917642" w:rsidP="00917642">
      <w:pPr>
        <w:spacing w:after="0" w:line="240" w:lineRule="auto"/>
        <w:rPr>
          <w:sz w:val="24"/>
          <w:szCs w:val="24"/>
        </w:rPr>
      </w:pPr>
      <w:r>
        <w:rPr>
          <w:sz w:val="24"/>
          <w:szCs w:val="24"/>
        </w:rPr>
        <w:t>Firm:</w:t>
      </w:r>
      <w:r w:rsidR="0011675C">
        <w:rPr>
          <w:sz w:val="24"/>
          <w:szCs w:val="24"/>
        </w:rPr>
        <w:t xml:space="preserve"> </w:t>
      </w:r>
      <w:r>
        <w:rPr>
          <w:sz w:val="24"/>
          <w:szCs w:val="24"/>
        </w:rPr>
        <w:t>________________________________Address:</w:t>
      </w:r>
      <w:r w:rsidR="0011675C">
        <w:rPr>
          <w:sz w:val="24"/>
          <w:szCs w:val="24"/>
        </w:rPr>
        <w:t xml:space="preserve"> </w:t>
      </w:r>
      <w:r>
        <w:rPr>
          <w:sz w:val="24"/>
          <w:szCs w:val="24"/>
        </w:rPr>
        <w:t>_________________________________</w:t>
      </w:r>
    </w:p>
    <w:p w14:paraId="48636730" w14:textId="77777777" w:rsidR="00917642" w:rsidRDefault="00917642" w:rsidP="00917642">
      <w:pPr>
        <w:spacing w:after="0" w:line="240" w:lineRule="auto"/>
        <w:rPr>
          <w:sz w:val="24"/>
          <w:szCs w:val="24"/>
        </w:rPr>
      </w:pPr>
    </w:p>
    <w:p w14:paraId="287A7827" w14:textId="2172DCCA" w:rsidR="00917642" w:rsidRDefault="00917642" w:rsidP="00917642">
      <w:pPr>
        <w:spacing w:after="0" w:line="240" w:lineRule="auto"/>
        <w:rPr>
          <w:sz w:val="24"/>
          <w:szCs w:val="24"/>
        </w:rPr>
      </w:pPr>
      <w:r>
        <w:rPr>
          <w:sz w:val="24"/>
          <w:szCs w:val="24"/>
        </w:rPr>
        <w:t>City:</w:t>
      </w:r>
      <w:r w:rsidR="0011675C">
        <w:rPr>
          <w:sz w:val="24"/>
          <w:szCs w:val="24"/>
        </w:rPr>
        <w:t xml:space="preserve"> </w:t>
      </w:r>
      <w:r>
        <w:rPr>
          <w:sz w:val="24"/>
          <w:szCs w:val="24"/>
        </w:rPr>
        <w:t>________________________State:</w:t>
      </w:r>
      <w:r w:rsidR="0011675C">
        <w:rPr>
          <w:sz w:val="24"/>
          <w:szCs w:val="24"/>
        </w:rPr>
        <w:t xml:space="preserve"> </w:t>
      </w:r>
      <w:r>
        <w:rPr>
          <w:sz w:val="24"/>
          <w:szCs w:val="24"/>
        </w:rPr>
        <w:t>______________________Zip:</w:t>
      </w:r>
      <w:r w:rsidR="0011675C">
        <w:rPr>
          <w:sz w:val="24"/>
          <w:szCs w:val="24"/>
        </w:rPr>
        <w:t xml:space="preserve"> </w:t>
      </w:r>
      <w:r>
        <w:rPr>
          <w:sz w:val="24"/>
          <w:szCs w:val="24"/>
        </w:rPr>
        <w:t>_________________</w:t>
      </w:r>
    </w:p>
    <w:p w14:paraId="7D60303A" w14:textId="77777777" w:rsidR="00917642" w:rsidRDefault="00917642" w:rsidP="00917642">
      <w:pPr>
        <w:spacing w:after="0" w:line="240" w:lineRule="auto"/>
        <w:rPr>
          <w:sz w:val="24"/>
          <w:szCs w:val="24"/>
        </w:rPr>
      </w:pPr>
    </w:p>
    <w:p w14:paraId="6E272CE2" w14:textId="3119A284" w:rsidR="00917642" w:rsidRDefault="00917642" w:rsidP="00917642">
      <w:pPr>
        <w:spacing w:after="0" w:line="240" w:lineRule="auto"/>
        <w:rPr>
          <w:sz w:val="24"/>
          <w:szCs w:val="24"/>
        </w:rPr>
      </w:pPr>
      <w:r>
        <w:rPr>
          <w:sz w:val="24"/>
          <w:szCs w:val="24"/>
        </w:rPr>
        <w:t>Phone:</w:t>
      </w:r>
      <w:r w:rsidR="0011675C">
        <w:rPr>
          <w:sz w:val="24"/>
          <w:szCs w:val="24"/>
        </w:rPr>
        <w:t xml:space="preserve">  </w:t>
      </w:r>
      <w:r>
        <w:rPr>
          <w:sz w:val="24"/>
          <w:szCs w:val="24"/>
        </w:rPr>
        <w:t>______________________________Fax:</w:t>
      </w:r>
      <w:r w:rsidR="0011675C">
        <w:rPr>
          <w:sz w:val="24"/>
          <w:szCs w:val="24"/>
        </w:rPr>
        <w:t xml:space="preserve"> </w:t>
      </w:r>
      <w:r>
        <w:rPr>
          <w:sz w:val="24"/>
          <w:szCs w:val="24"/>
        </w:rPr>
        <w:t>_____________________________________</w:t>
      </w:r>
    </w:p>
    <w:p w14:paraId="6FF1D834" w14:textId="77777777" w:rsidR="00917642" w:rsidRDefault="00917642" w:rsidP="00917642">
      <w:pPr>
        <w:spacing w:after="0" w:line="240" w:lineRule="auto"/>
        <w:rPr>
          <w:sz w:val="24"/>
          <w:szCs w:val="24"/>
        </w:rPr>
      </w:pPr>
    </w:p>
    <w:p w14:paraId="2C0037B5" w14:textId="76D89CE3" w:rsidR="00917642" w:rsidRDefault="00917642" w:rsidP="00917642">
      <w:pPr>
        <w:spacing w:after="0" w:line="240" w:lineRule="auto"/>
        <w:rPr>
          <w:sz w:val="24"/>
          <w:szCs w:val="24"/>
        </w:rPr>
      </w:pPr>
      <w:r>
        <w:rPr>
          <w:sz w:val="24"/>
          <w:szCs w:val="24"/>
        </w:rPr>
        <w:t xml:space="preserve">Subscribed and sworn before me </w:t>
      </w:r>
      <w:r w:rsidRPr="00FA2F4B">
        <w:rPr>
          <w:sz w:val="24"/>
          <w:szCs w:val="24"/>
        </w:rPr>
        <w:t>this</w:t>
      </w:r>
      <w:r w:rsidR="0011675C">
        <w:rPr>
          <w:sz w:val="24"/>
          <w:szCs w:val="24"/>
        </w:rPr>
        <w:t xml:space="preserve"> </w:t>
      </w:r>
      <w:r w:rsidR="00845098">
        <w:rPr>
          <w:sz w:val="24"/>
          <w:szCs w:val="24"/>
          <w:u w:val="single"/>
        </w:rPr>
        <w:t>____________</w:t>
      </w:r>
      <w:r w:rsidRPr="00FA2F4B">
        <w:rPr>
          <w:sz w:val="24"/>
          <w:szCs w:val="24"/>
        </w:rPr>
        <w:t>day</w:t>
      </w:r>
      <w:r>
        <w:rPr>
          <w:sz w:val="24"/>
          <w:szCs w:val="24"/>
        </w:rPr>
        <w:t xml:space="preserve"> of_____________________,</w:t>
      </w:r>
      <w:r w:rsidR="001229D4">
        <w:rPr>
          <w:sz w:val="24"/>
          <w:szCs w:val="24"/>
        </w:rPr>
        <w:softHyphen/>
      </w:r>
      <w:r w:rsidR="001229D4">
        <w:rPr>
          <w:sz w:val="24"/>
          <w:szCs w:val="24"/>
        </w:rPr>
        <w:softHyphen/>
        <w:t>___</w:t>
      </w:r>
      <w:r>
        <w:rPr>
          <w:sz w:val="24"/>
          <w:szCs w:val="24"/>
        </w:rPr>
        <w:t>_____.</w:t>
      </w:r>
    </w:p>
    <w:p w14:paraId="1F65D520" w14:textId="77777777" w:rsidR="00917642" w:rsidRDefault="00917642" w:rsidP="00917642">
      <w:pPr>
        <w:spacing w:after="0" w:line="240" w:lineRule="auto"/>
        <w:rPr>
          <w:sz w:val="24"/>
          <w:szCs w:val="24"/>
        </w:rPr>
      </w:pPr>
    </w:p>
    <w:p w14:paraId="20ADF336" w14:textId="77777777" w:rsidR="00917642" w:rsidRDefault="00917642" w:rsidP="00917642">
      <w:pPr>
        <w:spacing w:after="0" w:line="240" w:lineRule="auto"/>
        <w:rPr>
          <w:sz w:val="24"/>
          <w:szCs w:val="24"/>
        </w:rPr>
      </w:pPr>
      <w:r>
        <w:rPr>
          <w:sz w:val="24"/>
          <w:szCs w:val="24"/>
        </w:rPr>
        <w:t>_______________________________</w:t>
      </w:r>
    </w:p>
    <w:p w14:paraId="4C581623" w14:textId="77777777" w:rsidR="00917642" w:rsidRDefault="00917642" w:rsidP="00917642">
      <w:pPr>
        <w:spacing w:after="0" w:line="240" w:lineRule="auto"/>
        <w:rPr>
          <w:sz w:val="20"/>
          <w:szCs w:val="24"/>
        </w:rPr>
      </w:pPr>
      <w:r>
        <w:rPr>
          <w:sz w:val="20"/>
          <w:szCs w:val="24"/>
        </w:rPr>
        <w:t>Signature: Notary Public</w:t>
      </w:r>
    </w:p>
    <w:p w14:paraId="6A562D68" w14:textId="77777777" w:rsidR="00917642" w:rsidRDefault="00917642" w:rsidP="00917642">
      <w:pPr>
        <w:spacing w:after="0" w:line="240" w:lineRule="auto"/>
        <w:rPr>
          <w:sz w:val="20"/>
          <w:szCs w:val="24"/>
        </w:rPr>
      </w:pPr>
    </w:p>
    <w:p w14:paraId="0718CFD1" w14:textId="77777777" w:rsidR="00917642" w:rsidRPr="00EC248C" w:rsidRDefault="00917642" w:rsidP="00917642">
      <w:pPr>
        <w:spacing w:after="0" w:line="240" w:lineRule="auto"/>
        <w:rPr>
          <w:sz w:val="24"/>
          <w:szCs w:val="24"/>
        </w:rPr>
      </w:pPr>
      <w:r>
        <w:rPr>
          <w:sz w:val="24"/>
          <w:szCs w:val="24"/>
        </w:rPr>
        <w:t>My Commission expires___________________________</w:t>
      </w:r>
    </w:p>
    <w:p w14:paraId="5DE94104" w14:textId="77777777" w:rsidR="00917642" w:rsidRDefault="00917642" w:rsidP="00917642">
      <w:pPr>
        <w:spacing w:after="0" w:line="240" w:lineRule="auto"/>
        <w:rPr>
          <w:sz w:val="20"/>
          <w:szCs w:val="24"/>
        </w:rPr>
      </w:pPr>
    </w:p>
    <w:p w14:paraId="770CD538" w14:textId="77777777" w:rsidR="00917642" w:rsidRDefault="00917642"/>
    <w:p w14:paraId="4195CB8A" w14:textId="77777777" w:rsidR="00D14DE8" w:rsidRDefault="00D14DE8"/>
    <w:p w14:paraId="7BF0E419" w14:textId="77777777" w:rsidR="00D14DE8" w:rsidRDefault="00D14DE8"/>
    <w:p w14:paraId="30FB4979" w14:textId="77777777" w:rsidR="00D14DE8" w:rsidRDefault="00D14DE8"/>
    <w:p w14:paraId="7CC3A79A" w14:textId="77777777" w:rsidR="00D14DE8" w:rsidRDefault="00D14DE8"/>
    <w:p w14:paraId="5196576B" w14:textId="77777777" w:rsidR="00D14DE8" w:rsidRDefault="00D14DE8"/>
    <w:p w14:paraId="34D37CA7" w14:textId="77777777" w:rsidR="00D14DE8" w:rsidRDefault="00D14DE8"/>
    <w:p w14:paraId="7F36E6FD" w14:textId="77777777" w:rsidR="008E7194" w:rsidRPr="008E7194" w:rsidRDefault="008E7194" w:rsidP="008E7194">
      <w:pPr>
        <w:tabs>
          <w:tab w:val="center" w:pos="4680"/>
          <w:tab w:val="right" w:pos="9360"/>
        </w:tabs>
        <w:spacing w:after="0" w:line="240" w:lineRule="auto"/>
      </w:pPr>
      <w:r w:rsidRPr="008E7194">
        <w:lastRenderedPageBreak/>
        <w:t>S.A.&amp;I. 425 (2000)</w:t>
      </w:r>
    </w:p>
    <w:p w14:paraId="78486959" w14:textId="77777777" w:rsidR="008E7194" w:rsidRPr="008E7194" w:rsidRDefault="008E7194" w:rsidP="008E7194">
      <w:pPr>
        <w:spacing w:after="0" w:line="240" w:lineRule="auto"/>
        <w:rPr>
          <w:b/>
          <w:sz w:val="24"/>
          <w:szCs w:val="24"/>
        </w:rPr>
      </w:pPr>
    </w:p>
    <w:p w14:paraId="0CFE7BD6" w14:textId="77777777" w:rsidR="008E7194" w:rsidRPr="008E7194" w:rsidRDefault="008E7194" w:rsidP="008E7194">
      <w:pPr>
        <w:ind w:left="2160" w:firstLine="720"/>
        <w:jc w:val="center"/>
        <w:rPr>
          <w:b/>
          <w:bCs/>
          <w:sz w:val="32"/>
          <w:szCs w:val="32"/>
        </w:rPr>
      </w:pPr>
      <w:r w:rsidRPr="008E7194">
        <w:rPr>
          <w:b/>
          <w:bCs/>
          <w:sz w:val="32"/>
          <w:szCs w:val="32"/>
        </w:rPr>
        <w:t>AFFIDAVIT FOR FILING WITH COMPETITIVE BID</w:t>
      </w:r>
    </w:p>
    <w:p w14:paraId="19E18800" w14:textId="77777777" w:rsidR="008E7194" w:rsidRPr="008E7194" w:rsidRDefault="008E7194" w:rsidP="008E7194">
      <w:pPr>
        <w:spacing w:after="0"/>
      </w:pPr>
      <w:r w:rsidRPr="008E7194">
        <w:t xml:space="preserve"> STATE OF OKLAHOMA </w:t>
      </w:r>
      <w:proofErr w:type="gramStart"/>
      <w:r w:rsidRPr="008E7194">
        <w:tab/>
        <w:t xml:space="preserve"> )</w:t>
      </w:r>
      <w:proofErr w:type="gramEnd"/>
    </w:p>
    <w:p w14:paraId="7C2B37DF" w14:textId="77777777" w:rsidR="008E7194" w:rsidRPr="008E7194" w:rsidRDefault="008E7194" w:rsidP="008E7194">
      <w:pPr>
        <w:spacing w:after="0"/>
        <w:ind w:left="2160" w:firstLine="720"/>
      </w:pPr>
      <w:r w:rsidRPr="008E7194">
        <w:t xml:space="preserve"> ) SS</w:t>
      </w:r>
    </w:p>
    <w:p w14:paraId="210B57FB" w14:textId="77777777" w:rsidR="008E7194" w:rsidRPr="008E7194" w:rsidRDefault="008E7194" w:rsidP="008E7194">
      <w:pPr>
        <w:spacing w:after="0"/>
      </w:pPr>
      <w:r w:rsidRPr="008E7194">
        <w:t xml:space="preserve"> COUNTY OF ADAIR</w:t>
      </w:r>
    </w:p>
    <w:p w14:paraId="4B3AF64C" w14:textId="77777777" w:rsidR="008E7194" w:rsidRPr="008E7194" w:rsidRDefault="008E7194" w:rsidP="008E7194">
      <w:pPr>
        <w:spacing w:after="0"/>
      </w:pPr>
    </w:p>
    <w:p w14:paraId="3007B1B4" w14:textId="77777777" w:rsidR="008E7194" w:rsidRPr="008E7194" w:rsidRDefault="008E7194" w:rsidP="008E7194">
      <w:pPr>
        <w:spacing w:after="0"/>
      </w:pPr>
    </w:p>
    <w:p w14:paraId="3239160A" w14:textId="77777777" w:rsidR="008E7194" w:rsidRPr="008E7194" w:rsidRDefault="008E7194" w:rsidP="008E7194">
      <w:pPr>
        <w:spacing w:after="0"/>
      </w:pPr>
    </w:p>
    <w:p w14:paraId="530F5AB1" w14:textId="77777777" w:rsidR="008E7194" w:rsidRPr="008E7194" w:rsidRDefault="008E7194" w:rsidP="008E7194">
      <w:pPr>
        <w:ind w:firstLine="720"/>
      </w:pPr>
      <w:r w:rsidRPr="008E7194">
        <w:t>___________________________, of lawful age, being first duly sworn, on oath says, that (s)he is the agent authorized by the bidder to submit the attached bid. Affiant further states that the bidder has not been a party to any collusion among bidders in restraint of freedom of competition by agreement to bid at a fixed price or to refrain from bidding; or with any county official or employee as to quantity, quality or price in the prospective contract, or any other terms of said prospective contract; or in any discussions between bidders and any county official concerning exchange of money or other thing of value for special consideration in the letting of a contract.</w:t>
      </w:r>
    </w:p>
    <w:p w14:paraId="0F172912" w14:textId="77777777" w:rsidR="008E7194" w:rsidRPr="008E7194" w:rsidRDefault="008E7194" w:rsidP="008E7194">
      <w:pPr>
        <w:jc w:val="center"/>
      </w:pPr>
      <w:r w:rsidRPr="008E7194">
        <w:t>Bidder:</w:t>
      </w:r>
    </w:p>
    <w:p w14:paraId="068F592E" w14:textId="77777777" w:rsidR="008E7194" w:rsidRPr="008E7194" w:rsidRDefault="008E7194" w:rsidP="008E7194">
      <w:pPr>
        <w:jc w:val="right"/>
      </w:pPr>
      <w:r w:rsidRPr="008E7194">
        <w:t>______________________________________________</w:t>
      </w:r>
    </w:p>
    <w:p w14:paraId="445CF1AF" w14:textId="77777777" w:rsidR="008E7194" w:rsidRPr="008E7194" w:rsidRDefault="008E7194" w:rsidP="008E7194">
      <w:pPr>
        <w:spacing w:after="0"/>
        <w:jc w:val="right"/>
      </w:pPr>
      <w:r w:rsidRPr="008E7194">
        <w:t>______________________________________________</w:t>
      </w:r>
    </w:p>
    <w:p w14:paraId="3CB0945A" w14:textId="77777777" w:rsidR="008E7194" w:rsidRPr="008E7194" w:rsidRDefault="008E7194" w:rsidP="008E7194">
      <w:pPr>
        <w:spacing w:after="0"/>
        <w:jc w:val="center"/>
      </w:pPr>
      <w:r w:rsidRPr="008E7194">
        <w:t>Signature</w:t>
      </w:r>
    </w:p>
    <w:p w14:paraId="5D380900" w14:textId="77777777" w:rsidR="008E7194" w:rsidRPr="008E7194" w:rsidRDefault="008E7194" w:rsidP="008E7194"/>
    <w:p w14:paraId="49BE29B4" w14:textId="77777777" w:rsidR="008E7194" w:rsidRPr="008E7194" w:rsidRDefault="008E7194" w:rsidP="008E7194"/>
    <w:p w14:paraId="1F52BD07" w14:textId="77777777" w:rsidR="008E7194" w:rsidRPr="008E7194" w:rsidRDefault="008E7194" w:rsidP="008E7194">
      <w:pPr>
        <w:ind w:left="720" w:firstLine="720"/>
      </w:pPr>
      <w:r w:rsidRPr="008E7194">
        <w:t xml:space="preserve">Subscribed and sworn to before me this_______ day of_______________ 20___. </w:t>
      </w:r>
    </w:p>
    <w:p w14:paraId="442A78D4" w14:textId="77777777" w:rsidR="008E7194" w:rsidRPr="008E7194" w:rsidRDefault="008E7194" w:rsidP="008E7194">
      <w:pPr>
        <w:ind w:left="720" w:firstLine="720"/>
      </w:pPr>
    </w:p>
    <w:p w14:paraId="2C6A3B34" w14:textId="77777777" w:rsidR="008E7194" w:rsidRPr="008E7194" w:rsidRDefault="008E7194" w:rsidP="008E7194">
      <w:pPr>
        <w:spacing w:after="0"/>
      </w:pPr>
      <w:r w:rsidRPr="008E7194">
        <w:tab/>
      </w:r>
      <w:r w:rsidRPr="008E7194">
        <w:tab/>
      </w:r>
      <w:r w:rsidRPr="008E7194">
        <w:tab/>
      </w:r>
      <w:r w:rsidRPr="008E7194">
        <w:tab/>
      </w:r>
      <w:r w:rsidRPr="008E7194">
        <w:tab/>
      </w:r>
      <w:r w:rsidRPr="008E7194">
        <w:tab/>
        <w:t>_____________</w:t>
      </w:r>
      <w:r w:rsidRPr="008E7194">
        <w:tab/>
        <w:t>________________________________</w:t>
      </w:r>
    </w:p>
    <w:p w14:paraId="026DF9BC" w14:textId="77777777" w:rsidR="008E7194" w:rsidRPr="008E7194" w:rsidRDefault="008E7194" w:rsidP="008E7194">
      <w:pPr>
        <w:spacing w:after="0"/>
        <w:ind w:left="720" w:firstLine="720"/>
      </w:pPr>
      <w:r w:rsidRPr="008E7194">
        <w:tab/>
      </w:r>
      <w:r w:rsidRPr="008E7194">
        <w:tab/>
      </w:r>
      <w:r w:rsidRPr="008E7194">
        <w:tab/>
      </w:r>
      <w:r w:rsidRPr="008E7194">
        <w:tab/>
        <w:t xml:space="preserve">Notary Public (or Clerk or Judge) </w:t>
      </w:r>
    </w:p>
    <w:p w14:paraId="50124B7B" w14:textId="77777777" w:rsidR="008E7194" w:rsidRPr="008E7194" w:rsidRDefault="008E7194" w:rsidP="008E7194"/>
    <w:p w14:paraId="68E691A3" w14:textId="77777777" w:rsidR="008E7194" w:rsidRPr="008E7194" w:rsidRDefault="008E7194" w:rsidP="008E7194">
      <w:r w:rsidRPr="008E7194">
        <w:t>My commission expires: ______________</w:t>
      </w:r>
    </w:p>
    <w:p w14:paraId="706E16E5" w14:textId="77777777" w:rsidR="008E7194" w:rsidRPr="008E7194" w:rsidRDefault="008E7194" w:rsidP="008E7194"/>
    <w:p w14:paraId="4A71329F" w14:textId="77777777" w:rsidR="008E7194" w:rsidRPr="008E7194" w:rsidRDefault="008E7194" w:rsidP="008E7194"/>
    <w:p w14:paraId="73AFD919" w14:textId="77777777" w:rsidR="008E7194" w:rsidRPr="008E7194" w:rsidRDefault="008E7194" w:rsidP="008E7194">
      <w:pPr>
        <w:tabs>
          <w:tab w:val="center" w:pos="4680"/>
          <w:tab w:val="right" w:pos="9360"/>
        </w:tabs>
        <w:spacing w:after="0" w:line="240" w:lineRule="auto"/>
      </w:pPr>
      <w:r w:rsidRPr="008E7194">
        <w:t xml:space="preserve">Note: Each competitive bid submitted to a county, school district or municipality must be accompanied with the above Affidavit as required by 61 </w:t>
      </w:r>
      <w:proofErr w:type="spellStart"/>
      <w:r w:rsidRPr="008E7194">
        <w:t>Okl.St.Ann</w:t>
      </w:r>
      <w:proofErr w:type="spellEnd"/>
      <w:r w:rsidRPr="008E7194">
        <w:t>.§ 138</w:t>
      </w:r>
    </w:p>
    <w:p w14:paraId="59725B80" w14:textId="06FA1042" w:rsidR="00D14DE8" w:rsidRDefault="008E7194" w:rsidP="00074BA7">
      <w:pPr>
        <w:spacing w:after="480" w:line="288" w:lineRule="auto"/>
        <w:contextualSpacing/>
        <w:rPr>
          <w:rFonts w:ascii="Baskerville Old Face" w:hAnsi="Baskerville Old Face" w:cs="Arial"/>
          <w:sz w:val="24"/>
          <w:szCs w:val="24"/>
          <w:shd w:val="clear" w:color="auto" w:fill="FFFFFF"/>
        </w:rPr>
      </w:pPr>
      <w:r w:rsidRPr="008E7194">
        <w:rPr>
          <w:rFonts w:ascii="Baskerville Old Face" w:hAnsi="Baskerville Old Face" w:cs="Arial"/>
          <w:sz w:val="24"/>
          <w:szCs w:val="24"/>
          <w:shd w:val="clear" w:color="auto" w:fill="FFFFFF"/>
        </w:rPr>
        <w:br/>
      </w:r>
    </w:p>
    <w:p w14:paraId="4B2A8FE6" w14:textId="31AC286E" w:rsidR="00D42E12" w:rsidRPr="00D42E12" w:rsidRDefault="00D42E12" w:rsidP="00D42E12">
      <w:pPr>
        <w:spacing w:after="0" w:line="240" w:lineRule="auto"/>
        <w:rPr>
          <w:b/>
          <w:bCs/>
          <w:sz w:val="32"/>
          <w:szCs w:val="32"/>
        </w:rPr>
      </w:pPr>
      <w:r w:rsidRPr="00D42E12">
        <w:rPr>
          <w:b/>
          <w:bCs/>
          <w:sz w:val="32"/>
          <w:szCs w:val="32"/>
        </w:rPr>
        <w:lastRenderedPageBreak/>
        <w:t xml:space="preserve">Lot 25 Block 12 Birt Valley Area Flint Ridge, </w:t>
      </w:r>
      <w:proofErr w:type="gramStart"/>
      <w:r>
        <w:rPr>
          <w:b/>
          <w:bCs/>
          <w:sz w:val="32"/>
          <w:szCs w:val="32"/>
        </w:rPr>
        <w:t>Amended</w:t>
      </w:r>
      <w:proofErr w:type="gramEnd"/>
      <w:r>
        <w:rPr>
          <w:b/>
          <w:bCs/>
          <w:sz w:val="32"/>
          <w:szCs w:val="32"/>
        </w:rPr>
        <w:t xml:space="preserve"> a Subdivision Located in Section 3, Township 19N, Range 24E, of the Indian Base and Meridian in </w:t>
      </w:r>
      <w:r w:rsidRPr="00D42E12">
        <w:rPr>
          <w:b/>
          <w:bCs/>
          <w:sz w:val="32"/>
          <w:szCs w:val="32"/>
        </w:rPr>
        <w:t>Adair County</w:t>
      </w:r>
      <w:r>
        <w:rPr>
          <w:b/>
          <w:bCs/>
          <w:sz w:val="32"/>
          <w:szCs w:val="32"/>
        </w:rPr>
        <w:t>, State of Oklahoma.</w:t>
      </w:r>
    </w:p>
    <w:p w14:paraId="13486B86" w14:textId="77777777" w:rsidR="00A33A98" w:rsidRDefault="00A33A98" w:rsidP="00074BA7">
      <w:pPr>
        <w:spacing w:after="480" w:line="288" w:lineRule="auto"/>
        <w:contextualSpacing/>
        <w:rPr>
          <w:b/>
          <w:bCs/>
          <w:sz w:val="32"/>
          <w:szCs w:val="32"/>
        </w:rPr>
      </w:pPr>
    </w:p>
    <w:p w14:paraId="46049E7E" w14:textId="77777777" w:rsidR="00A33A98" w:rsidRDefault="00A33A98" w:rsidP="00074BA7">
      <w:pPr>
        <w:spacing w:after="480" w:line="288" w:lineRule="auto"/>
        <w:contextualSpacing/>
        <w:rPr>
          <w:b/>
          <w:bCs/>
          <w:sz w:val="32"/>
          <w:szCs w:val="32"/>
        </w:rPr>
      </w:pPr>
    </w:p>
    <w:p w14:paraId="70824C65" w14:textId="77777777" w:rsidR="00A33A98" w:rsidRDefault="00A33A98" w:rsidP="00074BA7">
      <w:pPr>
        <w:spacing w:after="480" w:line="288" w:lineRule="auto"/>
        <w:contextualSpacing/>
        <w:rPr>
          <w:b/>
          <w:bCs/>
          <w:sz w:val="32"/>
          <w:szCs w:val="32"/>
        </w:rPr>
      </w:pPr>
    </w:p>
    <w:p w14:paraId="59931A57" w14:textId="5725D5E4" w:rsidR="00A33A98" w:rsidRPr="00A33A98" w:rsidRDefault="00A33A98" w:rsidP="00074BA7">
      <w:pPr>
        <w:spacing w:after="480" w:line="288" w:lineRule="auto"/>
        <w:contextualSpacing/>
        <w:rPr>
          <w:rFonts w:ascii="Baskerville Old Face" w:hAnsi="Baskerville Old Face" w:cs="Arial"/>
          <w:b/>
          <w:bCs/>
          <w:sz w:val="32"/>
          <w:szCs w:val="32"/>
          <w:shd w:val="clear" w:color="auto" w:fill="FFFFFF"/>
        </w:rPr>
      </w:pPr>
      <w:r>
        <w:rPr>
          <w:b/>
          <w:bCs/>
          <w:sz w:val="32"/>
          <w:szCs w:val="32"/>
        </w:rPr>
        <w:t>_______________________</w:t>
      </w:r>
    </w:p>
    <w:sectPr w:rsidR="00A33A98" w:rsidRPr="00A33A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8BF"/>
    <w:multiLevelType w:val="hybridMultilevel"/>
    <w:tmpl w:val="5D226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7D0E42"/>
    <w:multiLevelType w:val="hybridMultilevel"/>
    <w:tmpl w:val="36A85C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C3C12"/>
    <w:multiLevelType w:val="hybridMultilevel"/>
    <w:tmpl w:val="846CA6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90832211">
    <w:abstractNumId w:val="1"/>
  </w:num>
  <w:num w:numId="2" w16cid:durableId="134183521">
    <w:abstractNumId w:val="2"/>
  </w:num>
  <w:num w:numId="3" w16cid:durableId="6006017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42"/>
    <w:rsid w:val="00013347"/>
    <w:rsid w:val="00074BA7"/>
    <w:rsid w:val="0011675C"/>
    <w:rsid w:val="001229D4"/>
    <w:rsid w:val="00237DB4"/>
    <w:rsid w:val="00265FCA"/>
    <w:rsid w:val="002B737E"/>
    <w:rsid w:val="00350269"/>
    <w:rsid w:val="003D698A"/>
    <w:rsid w:val="004330CE"/>
    <w:rsid w:val="0043674D"/>
    <w:rsid w:val="004B55FD"/>
    <w:rsid w:val="004B6725"/>
    <w:rsid w:val="004F27AD"/>
    <w:rsid w:val="0058708D"/>
    <w:rsid w:val="005B00E7"/>
    <w:rsid w:val="005F5A3C"/>
    <w:rsid w:val="00654C47"/>
    <w:rsid w:val="006F5FC0"/>
    <w:rsid w:val="00761F2D"/>
    <w:rsid w:val="007C639E"/>
    <w:rsid w:val="00845098"/>
    <w:rsid w:val="008554B8"/>
    <w:rsid w:val="00871D5F"/>
    <w:rsid w:val="0088459A"/>
    <w:rsid w:val="008A7D90"/>
    <w:rsid w:val="008E7194"/>
    <w:rsid w:val="009105BB"/>
    <w:rsid w:val="00917642"/>
    <w:rsid w:val="00930352"/>
    <w:rsid w:val="00A33A98"/>
    <w:rsid w:val="00B33451"/>
    <w:rsid w:val="00BE7348"/>
    <w:rsid w:val="00C019E4"/>
    <w:rsid w:val="00C33DEA"/>
    <w:rsid w:val="00CC750A"/>
    <w:rsid w:val="00D1165D"/>
    <w:rsid w:val="00D14DE8"/>
    <w:rsid w:val="00D42E12"/>
    <w:rsid w:val="00DD20A8"/>
    <w:rsid w:val="00E02841"/>
    <w:rsid w:val="00E752BE"/>
    <w:rsid w:val="00E80EA1"/>
    <w:rsid w:val="00EC481D"/>
    <w:rsid w:val="00F07143"/>
    <w:rsid w:val="00F43D1C"/>
    <w:rsid w:val="00F61AD6"/>
    <w:rsid w:val="00F7735B"/>
    <w:rsid w:val="00FA2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59E3A"/>
  <w15:chartTrackingRefBased/>
  <w15:docId w15:val="{4529EDA8-1F73-4D51-AEE1-745F6972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764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7642"/>
    <w:pPr>
      <w:ind w:left="720"/>
      <w:contextualSpacing/>
    </w:pPr>
  </w:style>
  <w:style w:type="paragraph" w:styleId="BalloonText">
    <w:name w:val="Balloon Text"/>
    <w:basedOn w:val="Normal"/>
    <w:link w:val="BalloonTextChar"/>
    <w:uiPriority w:val="99"/>
    <w:semiHidden/>
    <w:unhideWhenUsed/>
    <w:rsid w:val="001229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9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1017</Words>
  <Characters>5801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Timothy Fishinghawk</dc:creator>
  <cp:keywords/>
  <dc:description/>
  <cp:lastModifiedBy>Ron J. Philpott</cp:lastModifiedBy>
  <cp:revision>4</cp:revision>
  <cp:lastPrinted>2022-11-10T14:29:00Z</cp:lastPrinted>
  <dcterms:created xsi:type="dcterms:W3CDTF">2026-04-13T14:35:00Z</dcterms:created>
  <dcterms:modified xsi:type="dcterms:W3CDTF">2026-04-13T14:44:00Z</dcterms:modified>
</cp:coreProperties>
</file>